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3D12" w14:textId="77777777" w:rsidR="00697241" w:rsidRPr="00697241" w:rsidRDefault="00697241" w:rsidP="00697241">
      <w:pPr>
        <w:jc w:val="center"/>
        <w:rPr>
          <w:rFonts w:ascii="Calibri" w:eastAsia="Calibri" w:hAnsi="Calibri" w:cs="Times New Roman"/>
          <w:b/>
          <w:bCs/>
        </w:rPr>
      </w:pPr>
      <w:r>
        <w:tab/>
      </w:r>
      <w:r>
        <w:tab/>
      </w:r>
      <w:r>
        <w:tab/>
      </w:r>
      <w:r>
        <w:tab/>
      </w:r>
      <w:r>
        <w:tab/>
      </w:r>
      <w:r>
        <w:tab/>
      </w:r>
      <w:r>
        <w:tab/>
      </w:r>
    </w:p>
    <w:p w14:paraId="4348C81C" w14:textId="77777777" w:rsidR="000A6F31" w:rsidRDefault="000A6F31" w:rsidP="00697241">
      <w:pPr>
        <w:jc w:val="center"/>
        <w:rPr>
          <w:rFonts w:ascii="Calibri" w:eastAsia="Calibri" w:hAnsi="Calibri" w:cs="Times New Roman"/>
          <w:b/>
          <w:bCs/>
        </w:rPr>
      </w:pPr>
    </w:p>
    <w:p w14:paraId="64C0C0A3" w14:textId="30302D5B" w:rsidR="00697241" w:rsidRPr="00697241" w:rsidRDefault="00697241" w:rsidP="00697241">
      <w:pPr>
        <w:jc w:val="center"/>
        <w:rPr>
          <w:rFonts w:ascii="Calibri" w:eastAsia="Calibri" w:hAnsi="Calibri" w:cs="Times New Roman"/>
          <w:b/>
          <w:bCs/>
        </w:rPr>
      </w:pPr>
      <w:r w:rsidRPr="00697241">
        <w:rPr>
          <w:rFonts w:ascii="Calibri" w:eastAsia="Calibri" w:hAnsi="Calibri" w:cs="Times New Roman"/>
          <w:b/>
          <w:bCs/>
        </w:rPr>
        <w:t xml:space="preserve">Informativa aziendale annuale sulla parità di genere </w:t>
      </w:r>
    </w:p>
    <w:p w14:paraId="51AB1A16" w14:textId="77777777" w:rsidR="00697241" w:rsidRPr="00697241" w:rsidRDefault="00697241" w:rsidP="00697241">
      <w:pPr>
        <w:jc w:val="center"/>
        <w:rPr>
          <w:rFonts w:ascii="Calibri" w:eastAsia="Calibri" w:hAnsi="Calibri" w:cs="Times New Roman"/>
          <w:b/>
          <w:bCs/>
        </w:rPr>
      </w:pPr>
      <w:r w:rsidRPr="00697241">
        <w:rPr>
          <w:rFonts w:ascii="Calibri" w:eastAsia="Calibri" w:hAnsi="Calibri" w:cs="Times New Roman"/>
          <w:b/>
          <w:bCs/>
        </w:rPr>
        <w:t xml:space="preserve">che riflette il grado di adeguamento ad UNI </w:t>
      </w:r>
      <w:proofErr w:type="spellStart"/>
      <w:r w:rsidRPr="00697241">
        <w:rPr>
          <w:rFonts w:ascii="Calibri" w:eastAsia="Calibri" w:hAnsi="Calibri" w:cs="Times New Roman"/>
          <w:b/>
          <w:bCs/>
        </w:rPr>
        <w:t>PdR</w:t>
      </w:r>
      <w:proofErr w:type="spellEnd"/>
      <w:r w:rsidRPr="00697241">
        <w:rPr>
          <w:rFonts w:ascii="Calibri" w:eastAsia="Calibri" w:hAnsi="Calibri" w:cs="Times New Roman"/>
          <w:b/>
          <w:bCs/>
        </w:rPr>
        <w:t xml:space="preserve"> 125:2002 </w:t>
      </w:r>
    </w:p>
    <w:p w14:paraId="2C1494E9" w14:textId="77777777" w:rsidR="00697241" w:rsidRPr="00697241" w:rsidRDefault="00697241" w:rsidP="00697241">
      <w:pPr>
        <w:jc w:val="center"/>
        <w:rPr>
          <w:rFonts w:ascii="Calibri" w:eastAsia="Calibri" w:hAnsi="Calibri" w:cs="Times New Roman"/>
          <w:b/>
          <w:bCs/>
        </w:rPr>
      </w:pPr>
      <w:r w:rsidRPr="00697241">
        <w:rPr>
          <w:rFonts w:ascii="Calibri" w:eastAsia="Calibri" w:hAnsi="Calibri" w:cs="Times New Roman"/>
          <w:b/>
          <w:bCs/>
        </w:rPr>
        <w:t>Consigliera di Parità della Regione Emilia-Romagna</w:t>
      </w:r>
    </w:p>
    <w:p w14:paraId="2CA17D19" w14:textId="77777777" w:rsidR="00697241" w:rsidRPr="00697241" w:rsidRDefault="00697241" w:rsidP="00697241">
      <w:pPr>
        <w:rPr>
          <w:rFonts w:ascii="Calibri" w:eastAsia="Calibri" w:hAnsi="Calibri" w:cs="Times New Roman"/>
        </w:rPr>
      </w:pPr>
    </w:p>
    <w:tbl>
      <w:tblPr>
        <w:tblStyle w:val="Grigliatabella"/>
        <w:tblW w:w="0" w:type="auto"/>
        <w:tblLook w:val="04A0" w:firstRow="1" w:lastRow="0" w:firstColumn="1" w:lastColumn="0" w:noHBand="0" w:noVBand="1"/>
      </w:tblPr>
      <w:tblGrid>
        <w:gridCol w:w="4106"/>
        <w:gridCol w:w="3827"/>
        <w:gridCol w:w="1695"/>
      </w:tblGrid>
      <w:tr w:rsidR="00697241" w:rsidRPr="00697241" w14:paraId="0C1EBFD9" w14:textId="77777777" w:rsidTr="007D6B2F">
        <w:tc>
          <w:tcPr>
            <w:tcW w:w="4106" w:type="dxa"/>
          </w:tcPr>
          <w:p w14:paraId="4A48E260" w14:textId="77777777" w:rsidR="00697241" w:rsidRPr="00697241" w:rsidRDefault="00697241" w:rsidP="00697241">
            <w:pPr>
              <w:rPr>
                <w:rFonts w:ascii="Calibri" w:eastAsia="Calibri" w:hAnsi="Calibri" w:cs="Times New Roman"/>
                <w:b/>
                <w:bCs/>
              </w:rPr>
            </w:pPr>
          </w:p>
        </w:tc>
        <w:tc>
          <w:tcPr>
            <w:tcW w:w="3827" w:type="dxa"/>
          </w:tcPr>
          <w:p w14:paraId="692162DA" w14:textId="77777777" w:rsidR="00697241" w:rsidRPr="00697241" w:rsidRDefault="00697241" w:rsidP="00697241">
            <w:pPr>
              <w:rPr>
                <w:rFonts w:ascii="Calibri" w:eastAsia="Calibri" w:hAnsi="Calibri" w:cs="Times New Roman"/>
                <w:b/>
                <w:bCs/>
              </w:rPr>
            </w:pPr>
            <w:r w:rsidRPr="00697241">
              <w:rPr>
                <w:rFonts w:ascii="Calibri" w:eastAsia="Calibri" w:hAnsi="Calibri" w:cs="Times New Roman"/>
                <w:b/>
                <w:bCs/>
              </w:rPr>
              <w:t>Descrizione</w:t>
            </w:r>
          </w:p>
        </w:tc>
        <w:tc>
          <w:tcPr>
            <w:tcW w:w="1695" w:type="dxa"/>
          </w:tcPr>
          <w:p w14:paraId="40DA2734" w14:textId="77777777" w:rsidR="00697241" w:rsidRPr="00697241" w:rsidRDefault="00697241" w:rsidP="00697241">
            <w:pPr>
              <w:rPr>
                <w:rFonts w:ascii="Calibri" w:eastAsia="Calibri" w:hAnsi="Calibri" w:cs="Times New Roman"/>
                <w:b/>
                <w:bCs/>
              </w:rPr>
            </w:pPr>
            <w:r w:rsidRPr="00697241">
              <w:rPr>
                <w:rFonts w:ascii="Calibri" w:eastAsia="Calibri" w:hAnsi="Calibri" w:cs="Times New Roman"/>
                <w:b/>
                <w:bCs/>
              </w:rPr>
              <w:t>Note</w:t>
            </w:r>
          </w:p>
        </w:tc>
      </w:tr>
      <w:tr w:rsidR="00697241" w:rsidRPr="00697241" w14:paraId="4ABDC923" w14:textId="77777777" w:rsidTr="007D6B2F">
        <w:tc>
          <w:tcPr>
            <w:tcW w:w="4106" w:type="dxa"/>
          </w:tcPr>
          <w:p w14:paraId="12B2A607"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Data ottenimento certificazione</w:t>
            </w:r>
          </w:p>
        </w:tc>
        <w:tc>
          <w:tcPr>
            <w:tcW w:w="3827" w:type="dxa"/>
          </w:tcPr>
          <w:p w14:paraId="6A9804E0" w14:textId="77777777" w:rsidR="00697241" w:rsidRPr="00697241" w:rsidRDefault="00697241" w:rsidP="00697241">
            <w:pPr>
              <w:rPr>
                <w:rFonts w:ascii="Calibri" w:eastAsia="Calibri" w:hAnsi="Calibri" w:cs="Times New Roman"/>
              </w:rPr>
            </w:pPr>
          </w:p>
        </w:tc>
        <w:tc>
          <w:tcPr>
            <w:tcW w:w="1695" w:type="dxa"/>
          </w:tcPr>
          <w:p w14:paraId="64FFF744" w14:textId="77777777" w:rsidR="00697241" w:rsidRPr="00697241" w:rsidRDefault="00697241" w:rsidP="00697241">
            <w:pPr>
              <w:rPr>
                <w:rFonts w:ascii="Calibri" w:eastAsia="Calibri" w:hAnsi="Calibri" w:cs="Times New Roman"/>
              </w:rPr>
            </w:pPr>
          </w:p>
        </w:tc>
      </w:tr>
      <w:tr w:rsidR="00697241" w:rsidRPr="00697241" w14:paraId="3CC8C3C3" w14:textId="77777777" w:rsidTr="007D6B2F">
        <w:tc>
          <w:tcPr>
            <w:tcW w:w="4106" w:type="dxa"/>
          </w:tcPr>
          <w:p w14:paraId="6DDA30F5"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 xml:space="preserve">Ragione sociale  </w:t>
            </w:r>
          </w:p>
        </w:tc>
        <w:tc>
          <w:tcPr>
            <w:tcW w:w="3827" w:type="dxa"/>
          </w:tcPr>
          <w:p w14:paraId="669520C3" w14:textId="77777777" w:rsidR="00697241" w:rsidRPr="00697241" w:rsidRDefault="00697241" w:rsidP="00697241">
            <w:pPr>
              <w:rPr>
                <w:rFonts w:ascii="Calibri" w:eastAsia="Calibri" w:hAnsi="Calibri" w:cs="Times New Roman"/>
              </w:rPr>
            </w:pPr>
          </w:p>
        </w:tc>
        <w:tc>
          <w:tcPr>
            <w:tcW w:w="1695" w:type="dxa"/>
          </w:tcPr>
          <w:p w14:paraId="0216B920" w14:textId="77777777" w:rsidR="00697241" w:rsidRPr="00697241" w:rsidRDefault="00697241" w:rsidP="00697241">
            <w:pPr>
              <w:rPr>
                <w:rFonts w:ascii="Calibri" w:eastAsia="Calibri" w:hAnsi="Calibri" w:cs="Times New Roman"/>
              </w:rPr>
            </w:pPr>
          </w:p>
        </w:tc>
      </w:tr>
      <w:tr w:rsidR="00697241" w:rsidRPr="00697241" w14:paraId="28A97E5A" w14:textId="77777777" w:rsidTr="007D6B2F">
        <w:tc>
          <w:tcPr>
            <w:tcW w:w="4106" w:type="dxa"/>
          </w:tcPr>
          <w:p w14:paraId="7D0AE016"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Gruppo di aziende (inserire tutte le ragioni sociali)</w:t>
            </w:r>
          </w:p>
        </w:tc>
        <w:tc>
          <w:tcPr>
            <w:tcW w:w="3827" w:type="dxa"/>
          </w:tcPr>
          <w:p w14:paraId="2543B171" w14:textId="77777777" w:rsidR="00697241" w:rsidRPr="00697241" w:rsidRDefault="00697241" w:rsidP="00697241">
            <w:pPr>
              <w:rPr>
                <w:rFonts w:ascii="Calibri" w:eastAsia="Calibri" w:hAnsi="Calibri" w:cs="Times New Roman"/>
              </w:rPr>
            </w:pPr>
          </w:p>
        </w:tc>
        <w:tc>
          <w:tcPr>
            <w:tcW w:w="1695" w:type="dxa"/>
          </w:tcPr>
          <w:p w14:paraId="30FB02DC" w14:textId="77777777" w:rsidR="00697241" w:rsidRPr="00697241" w:rsidRDefault="00697241" w:rsidP="00697241">
            <w:pPr>
              <w:rPr>
                <w:rFonts w:ascii="Calibri" w:eastAsia="Calibri" w:hAnsi="Calibri" w:cs="Times New Roman"/>
              </w:rPr>
            </w:pPr>
          </w:p>
        </w:tc>
      </w:tr>
      <w:tr w:rsidR="00697241" w:rsidRPr="00697241" w14:paraId="096446DA" w14:textId="77777777" w:rsidTr="007D6B2F">
        <w:tc>
          <w:tcPr>
            <w:tcW w:w="4106" w:type="dxa"/>
          </w:tcPr>
          <w:p w14:paraId="096100AA"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Nominativo Responsabile sistema di gestione</w:t>
            </w:r>
          </w:p>
        </w:tc>
        <w:tc>
          <w:tcPr>
            <w:tcW w:w="3827" w:type="dxa"/>
          </w:tcPr>
          <w:p w14:paraId="6963358C" w14:textId="77777777" w:rsidR="00697241" w:rsidRPr="00697241" w:rsidRDefault="00697241" w:rsidP="00697241">
            <w:pPr>
              <w:rPr>
                <w:rFonts w:ascii="Calibri" w:eastAsia="Calibri" w:hAnsi="Calibri" w:cs="Times New Roman"/>
              </w:rPr>
            </w:pPr>
          </w:p>
        </w:tc>
        <w:tc>
          <w:tcPr>
            <w:tcW w:w="1695" w:type="dxa"/>
          </w:tcPr>
          <w:p w14:paraId="1E0A3A1E" w14:textId="77777777" w:rsidR="00697241" w:rsidRPr="00697241" w:rsidRDefault="00697241" w:rsidP="00697241">
            <w:pPr>
              <w:rPr>
                <w:rFonts w:ascii="Calibri" w:eastAsia="Calibri" w:hAnsi="Calibri" w:cs="Times New Roman"/>
              </w:rPr>
            </w:pPr>
          </w:p>
        </w:tc>
      </w:tr>
      <w:tr w:rsidR="00697241" w:rsidRPr="00697241" w14:paraId="396E8440" w14:textId="77777777" w:rsidTr="007D6B2F">
        <w:tc>
          <w:tcPr>
            <w:tcW w:w="4106" w:type="dxa"/>
          </w:tcPr>
          <w:p w14:paraId="66FEC447"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Nominativo componenti comitato guida/funzione ricoperta</w:t>
            </w:r>
          </w:p>
        </w:tc>
        <w:tc>
          <w:tcPr>
            <w:tcW w:w="3827" w:type="dxa"/>
          </w:tcPr>
          <w:p w14:paraId="56BCC2A4" w14:textId="77777777" w:rsidR="00697241" w:rsidRPr="00697241" w:rsidRDefault="00697241" w:rsidP="00697241">
            <w:pPr>
              <w:rPr>
                <w:rFonts w:ascii="Calibri" w:eastAsia="Calibri" w:hAnsi="Calibri" w:cs="Times New Roman"/>
              </w:rPr>
            </w:pPr>
          </w:p>
        </w:tc>
        <w:tc>
          <w:tcPr>
            <w:tcW w:w="1695" w:type="dxa"/>
          </w:tcPr>
          <w:p w14:paraId="2283E82B" w14:textId="77777777" w:rsidR="00697241" w:rsidRPr="00697241" w:rsidRDefault="00697241" w:rsidP="00697241">
            <w:pPr>
              <w:rPr>
                <w:rFonts w:ascii="Calibri" w:eastAsia="Calibri" w:hAnsi="Calibri" w:cs="Times New Roman"/>
              </w:rPr>
            </w:pPr>
          </w:p>
        </w:tc>
      </w:tr>
      <w:tr w:rsidR="00697241" w:rsidRPr="00697241" w14:paraId="79246433" w14:textId="77777777" w:rsidTr="007D6B2F">
        <w:tc>
          <w:tcPr>
            <w:tcW w:w="4106" w:type="dxa"/>
          </w:tcPr>
          <w:p w14:paraId="5FD461CA"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N. incontri nell’anno del Comitato Guida</w:t>
            </w:r>
          </w:p>
        </w:tc>
        <w:tc>
          <w:tcPr>
            <w:tcW w:w="3827" w:type="dxa"/>
          </w:tcPr>
          <w:p w14:paraId="71B87AB7" w14:textId="77777777" w:rsidR="00697241" w:rsidRPr="00697241" w:rsidRDefault="00697241" w:rsidP="00697241">
            <w:pPr>
              <w:rPr>
                <w:rFonts w:ascii="Calibri" w:eastAsia="Calibri" w:hAnsi="Calibri" w:cs="Times New Roman"/>
              </w:rPr>
            </w:pPr>
          </w:p>
        </w:tc>
        <w:tc>
          <w:tcPr>
            <w:tcW w:w="1695" w:type="dxa"/>
          </w:tcPr>
          <w:p w14:paraId="4D48B3BE" w14:textId="77777777" w:rsidR="00697241" w:rsidRPr="00697241" w:rsidRDefault="00697241" w:rsidP="00697241">
            <w:pPr>
              <w:rPr>
                <w:rFonts w:ascii="Calibri" w:eastAsia="Calibri" w:hAnsi="Calibri" w:cs="Times New Roman"/>
              </w:rPr>
            </w:pPr>
          </w:p>
        </w:tc>
      </w:tr>
      <w:tr w:rsidR="00697241" w:rsidRPr="00697241" w14:paraId="1BFDB00C" w14:textId="77777777" w:rsidTr="007D6B2F">
        <w:tc>
          <w:tcPr>
            <w:tcW w:w="4106" w:type="dxa"/>
          </w:tcPr>
          <w:p w14:paraId="0424F31D"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Ente Certificatore</w:t>
            </w:r>
          </w:p>
        </w:tc>
        <w:tc>
          <w:tcPr>
            <w:tcW w:w="3827" w:type="dxa"/>
          </w:tcPr>
          <w:p w14:paraId="188F594F" w14:textId="77777777" w:rsidR="00697241" w:rsidRPr="00697241" w:rsidRDefault="00697241" w:rsidP="00697241">
            <w:pPr>
              <w:rPr>
                <w:rFonts w:ascii="Calibri" w:eastAsia="Calibri" w:hAnsi="Calibri" w:cs="Times New Roman"/>
              </w:rPr>
            </w:pPr>
          </w:p>
        </w:tc>
        <w:tc>
          <w:tcPr>
            <w:tcW w:w="1695" w:type="dxa"/>
          </w:tcPr>
          <w:p w14:paraId="4E61E0E6" w14:textId="77777777" w:rsidR="00697241" w:rsidRPr="00697241" w:rsidRDefault="00697241" w:rsidP="00697241">
            <w:pPr>
              <w:rPr>
                <w:rFonts w:ascii="Calibri" w:eastAsia="Calibri" w:hAnsi="Calibri" w:cs="Times New Roman"/>
              </w:rPr>
            </w:pPr>
          </w:p>
        </w:tc>
      </w:tr>
      <w:tr w:rsidR="00697241" w:rsidRPr="00697241" w14:paraId="6CA58062" w14:textId="77777777" w:rsidTr="007D6B2F">
        <w:tc>
          <w:tcPr>
            <w:tcW w:w="4106" w:type="dxa"/>
          </w:tcPr>
          <w:p w14:paraId="6E5783B0"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Data svolgimento Audit periodico</w:t>
            </w:r>
          </w:p>
        </w:tc>
        <w:tc>
          <w:tcPr>
            <w:tcW w:w="3827" w:type="dxa"/>
          </w:tcPr>
          <w:p w14:paraId="2E63F425" w14:textId="77777777" w:rsidR="00697241" w:rsidRPr="00697241" w:rsidRDefault="00697241" w:rsidP="00697241">
            <w:pPr>
              <w:rPr>
                <w:rFonts w:ascii="Calibri" w:eastAsia="Calibri" w:hAnsi="Calibri" w:cs="Times New Roman"/>
              </w:rPr>
            </w:pPr>
          </w:p>
        </w:tc>
        <w:tc>
          <w:tcPr>
            <w:tcW w:w="1695" w:type="dxa"/>
          </w:tcPr>
          <w:p w14:paraId="4B99F6FF" w14:textId="77777777" w:rsidR="00697241" w:rsidRPr="00697241" w:rsidRDefault="00697241" w:rsidP="00697241">
            <w:pPr>
              <w:rPr>
                <w:rFonts w:ascii="Calibri" w:eastAsia="Calibri" w:hAnsi="Calibri" w:cs="Times New Roman"/>
              </w:rPr>
            </w:pPr>
          </w:p>
        </w:tc>
      </w:tr>
    </w:tbl>
    <w:p w14:paraId="243B1116" w14:textId="77777777" w:rsidR="00697241" w:rsidRPr="00697241" w:rsidRDefault="00697241" w:rsidP="00697241">
      <w:pPr>
        <w:rPr>
          <w:rFonts w:ascii="Calibri" w:eastAsia="Calibri" w:hAnsi="Calibri" w:cs="Times New Roman"/>
        </w:rPr>
      </w:pPr>
    </w:p>
    <w:tbl>
      <w:tblPr>
        <w:tblStyle w:val="Grigliatabella"/>
        <w:tblW w:w="0" w:type="auto"/>
        <w:tblLook w:val="04A0" w:firstRow="1" w:lastRow="0" w:firstColumn="1" w:lastColumn="0" w:noHBand="0" w:noVBand="1"/>
      </w:tblPr>
      <w:tblGrid>
        <w:gridCol w:w="2263"/>
        <w:gridCol w:w="4155"/>
        <w:gridCol w:w="3210"/>
      </w:tblGrid>
      <w:tr w:rsidR="00697241" w:rsidRPr="00697241" w14:paraId="1B559ACB" w14:textId="77777777" w:rsidTr="007D6B2F">
        <w:tc>
          <w:tcPr>
            <w:tcW w:w="2263" w:type="dxa"/>
          </w:tcPr>
          <w:p w14:paraId="090B389C" w14:textId="77777777" w:rsidR="00697241" w:rsidRPr="00697241" w:rsidRDefault="00697241" w:rsidP="00697241">
            <w:pPr>
              <w:rPr>
                <w:rFonts w:ascii="Calibri" w:eastAsia="Calibri" w:hAnsi="Calibri" w:cs="Times New Roman"/>
                <w:b/>
                <w:bCs/>
              </w:rPr>
            </w:pPr>
          </w:p>
        </w:tc>
        <w:tc>
          <w:tcPr>
            <w:tcW w:w="4155" w:type="dxa"/>
          </w:tcPr>
          <w:p w14:paraId="0E877451" w14:textId="77777777" w:rsidR="00697241" w:rsidRPr="00697241" w:rsidRDefault="00697241" w:rsidP="00697241">
            <w:pPr>
              <w:rPr>
                <w:rFonts w:ascii="Calibri" w:eastAsia="Calibri" w:hAnsi="Calibri" w:cs="Times New Roman"/>
                <w:b/>
                <w:bCs/>
              </w:rPr>
            </w:pPr>
            <w:r w:rsidRPr="00697241">
              <w:rPr>
                <w:rFonts w:ascii="Calibri" w:eastAsia="Calibri" w:hAnsi="Calibri" w:cs="Times New Roman"/>
                <w:b/>
                <w:bCs/>
              </w:rPr>
              <w:t>Descrizione della misura con indicazione dei destinatari per tipologia/genere e numero</w:t>
            </w:r>
          </w:p>
        </w:tc>
        <w:tc>
          <w:tcPr>
            <w:tcW w:w="3210" w:type="dxa"/>
          </w:tcPr>
          <w:p w14:paraId="7D861160" w14:textId="77777777" w:rsidR="00697241" w:rsidRPr="00697241" w:rsidRDefault="00697241" w:rsidP="00697241">
            <w:pPr>
              <w:rPr>
                <w:rFonts w:ascii="Calibri" w:eastAsia="Calibri" w:hAnsi="Calibri" w:cs="Times New Roman"/>
                <w:b/>
                <w:bCs/>
              </w:rPr>
            </w:pPr>
            <w:r w:rsidRPr="00697241">
              <w:rPr>
                <w:rFonts w:ascii="Calibri" w:eastAsia="Calibri" w:hAnsi="Calibri" w:cs="Times New Roman"/>
                <w:b/>
                <w:bCs/>
              </w:rPr>
              <w:t>Output/risultati raggiunti</w:t>
            </w:r>
          </w:p>
        </w:tc>
      </w:tr>
      <w:tr w:rsidR="00697241" w:rsidRPr="00697241" w14:paraId="0517E947" w14:textId="77777777" w:rsidTr="007D6B2F">
        <w:tc>
          <w:tcPr>
            <w:tcW w:w="2263" w:type="dxa"/>
            <w:vMerge w:val="restart"/>
          </w:tcPr>
          <w:p w14:paraId="3E202E98"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Misure del piano strategico portate a compimento nell’anno</w:t>
            </w:r>
          </w:p>
        </w:tc>
        <w:tc>
          <w:tcPr>
            <w:tcW w:w="4155" w:type="dxa"/>
          </w:tcPr>
          <w:p w14:paraId="73A856AE"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Misura 1</w:t>
            </w:r>
          </w:p>
        </w:tc>
        <w:tc>
          <w:tcPr>
            <w:tcW w:w="3210" w:type="dxa"/>
          </w:tcPr>
          <w:p w14:paraId="1C124CC5" w14:textId="77777777" w:rsidR="00697241" w:rsidRPr="00697241" w:rsidRDefault="00697241" w:rsidP="00697241">
            <w:pPr>
              <w:rPr>
                <w:rFonts w:ascii="Calibri" w:eastAsia="Calibri" w:hAnsi="Calibri" w:cs="Times New Roman"/>
              </w:rPr>
            </w:pPr>
          </w:p>
        </w:tc>
      </w:tr>
      <w:tr w:rsidR="00697241" w:rsidRPr="00697241" w14:paraId="0C03DAC6" w14:textId="77777777" w:rsidTr="007D6B2F">
        <w:tc>
          <w:tcPr>
            <w:tcW w:w="2263" w:type="dxa"/>
            <w:vMerge/>
          </w:tcPr>
          <w:p w14:paraId="015CF5C1" w14:textId="77777777" w:rsidR="00697241" w:rsidRPr="00697241" w:rsidRDefault="00697241" w:rsidP="00697241">
            <w:pPr>
              <w:rPr>
                <w:rFonts w:ascii="Calibri" w:eastAsia="Calibri" w:hAnsi="Calibri" w:cs="Times New Roman"/>
              </w:rPr>
            </w:pPr>
          </w:p>
        </w:tc>
        <w:tc>
          <w:tcPr>
            <w:tcW w:w="4155" w:type="dxa"/>
          </w:tcPr>
          <w:p w14:paraId="664C9FFD"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Misura 2</w:t>
            </w:r>
          </w:p>
        </w:tc>
        <w:tc>
          <w:tcPr>
            <w:tcW w:w="3210" w:type="dxa"/>
          </w:tcPr>
          <w:p w14:paraId="24A29391" w14:textId="77777777" w:rsidR="00697241" w:rsidRPr="00697241" w:rsidRDefault="00697241" w:rsidP="00697241">
            <w:pPr>
              <w:rPr>
                <w:rFonts w:ascii="Calibri" w:eastAsia="Calibri" w:hAnsi="Calibri" w:cs="Times New Roman"/>
              </w:rPr>
            </w:pPr>
          </w:p>
        </w:tc>
      </w:tr>
      <w:tr w:rsidR="00697241" w:rsidRPr="00697241" w14:paraId="4BB71D36" w14:textId="77777777" w:rsidTr="007D6B2F">
        <w:tc>
          <w:tcPr>
            <w:tcW w:w="2263" w:type="dxa"/>
            <w:vMerge/>
          </w:tcPr>
          <w:p w14:paraId="0AECA125" w14:textId="77777777" w:rsidR="00697241" w:rsidRPr="00697241" w:rsidRDefault="00697241" w:rsidP="00697241">
            <w:pPr>
              <w:rPr>
                <w:rFonts w:ascii="Calibri" w:eastAsia="Calibri" w:hAnsi="Calibri" w:cs="Times New Roman"/>
              </w:rPr>
            </w:pPr>
          </w:p>
        </w:tc>
        <w:tc>
          <w:tcPr>
            <w:tcW w:w="4155" w:type="dxa"/>
          </w:tcPr>
          <w:p w14:paraId="32EEB94C"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Misura 3</w:t>
            </w:r>
          </w:p>
        </w:tc>
        <w:tc>
          <w:tcPr>
            <w:tcW w:w="3210" w:type="dxa"/>
          </w:tcPr>
          <w:p w14:paraId="0B475C93" w14:textId="77777777" w:rsidR="00697241" w:rsidRPr="00697241" w:rsidRDefault="00697241" w:rsidP="00697241">
            <w:pPr>
              <w:rPr>
                <w:rFonts w:ascii="Calibri" w:eastAsia="Calibri" w:hAnsi="Calibri" w:cs="Times New Roman"/>
              </w:rPr>
            </w:pPr>
          </w:p>
        </w:tc>
      </w:tr>
      <w:tr w:rsidR="00697241" w:rsidRPr="00697241" w14:paraId="2F130CCA" w14:textId="77777777" w:rsidTr="007D6B2F">
        <w:tc>
          <w:tcPr>
            <w:tcW w:w="2263" w:type="dxa"/>
            <w:vMerge/>
          </w:tcPr>
          <w:p w14:paraId="4AE88818" w14:textId="77777777" w:rsidR="00697241" w:rsidRPr="00697241" w:rsidRDefault="00697241" w:rsidP="00697241">
            <w:pPr>
              <w:rPr>
                <w:rFonts w:ascii="Calibri" w:eastAsia="Calibri" w:hAnsi="Calibri" w:cs="Times New Roman"/>
              </w:rPr>
            </w:pPr>
          </w:p>
        </w:tc>
        <w:tc>
          <w:tcPr>
            <w:tcW w:w="4155" w:type="dxa"/>
          </w:tcPr>
          <w:p w14:paraId="55B9D4A3" w14:textId="77777777" w:rsidR="00697241" w:rsidRPr="00697241" w:rsidRDefault="00697241" w:rsidP="00697241">
            <w:pPr>
              <w:rPr>
                <w:rFonts w:ascii="Calibri" w:eastAsia="Calibri" w:hAnsi="Calibri" w:cs="Times New Roman"/>
              </w:rPr>
            </w:pPr>
          </w:p>
        </w:tc>
        <w:tc>
          <w:tcPr>
            <w:tcW w:w="3210" w:type="dxa"/>
          </w:tcPr>
          <w:p w14:paraId="551F5BD6" w14:textId="77777777" w:rsidR="00697241" w:rsidRPr="00697241" w:rsidRDefault="00697241" w:rsidP="00697241">
            <w:pPr>
              <w:rPr>
                <w:rFonts w:ascii="Calibri" w:eastAsia="Calibri" w:hAnsi="Calibri" w:cs="Times New Roman"/>
              </w:rPr>
            </w:pPr>
          </w:p>
        </w:tc>
      </w:tr>
      <w:tr w:rsidR="00697241" w:rsidRPr="00697241" w14:paraId="11714403" w14:textId="77777777" w:rsidTr="007D6B2F">
        <w:tc>
          <w:tcPr>
            <w:tcW w:w="2263" w:type="dxa"/>
            <w:vMerge/>
          </w:tcPr>
          <w:p w14:paraId="08DE7861" w14:textId="77777777" w:rsidR="00697241" w:rsidRPr="00697241" w:rsidRDefault="00697241" w:rsidP="00697241">
            <w:pPr>
              <w:rPr>
                <w:rFonts w:ascii="Calibri" w:eastAsia="Calibri" w:hAnsi="Calibri" w:cs="Times New Roman"/>
              </w:rPr>
            </w:pPr>
          </w:p>
        </w:tc>
        <w:tc>
          <w:tcPr>
            <w:tcW w:w="4155" w:type="dxa"/>
          </w:tcPr>
          <w:p w14:paraId="59BCD04B" w14:textId="77777777" w:rsidR="00697241" w:rsidRPr="00697241" w:rsidRDefault="00697241" w:rsidP="00697241">
            <w:pPr>
              <w:rPr>
                <w:rFonts w:ascii="Calibri" w:eastAsia="Calibri" w:hAnsi="Calibri" w:cs="Times New Roman"/>
              </w:rPr>
            </w:pPr>
          </w:p>
        </w:tc>
        <w:tc>
          <w:tcPr>
            <w:tcW w:w="3210" w:type="dxa"/>
          </w:tcPr>
          <w:p w14:paraId="3B8FA9C8" w14:textId="77777777" w:rsidR="00697241" w:rsidRPr="00697241" w:rsidRDefault="00697241" w:rsidP="00697241">
            <w:pPr>
              <w:rPr>
                <w:rFonts w:ascii="Calibri" w:eastAsia="Calibri" w:hAnsi="Calibri" w:cs="Times New Roman"/>
              </w:rPr>
            </w:pPr>
          </w:p>
        </w:tc>
      </w:tr>
      <w:tr w:rsidR="00697241" w:rsidRPr="00697241" w14:paraId="55633514" w14:textId="77777777" w:rsidTr="007D6B2F">
        <w:tc>
          <w:tcPr>
            <w:tcW w:w="2263" w:type="dxa"/>
            <w:vMerge/>
          </w:tcPr>
          <w:p w14:paraId="414ADF36" w14:textId="77777777" w:rsidR="00697241" w:rsidRPr="00697241" w:rsidRDefault="00697241" w:rsidP="00697241">
            <w:pPr>
              <w:rPr>
                <w:rFonts w:ascii="Calibri" w:eastAsia="Calibri" w:hAnsi="Calibri" w:cs="Times New Roman"/>
              </w:rPr>
            </w:pPr>
          </w:p>
        </w:tc>
        <w:tc>
          <w:tcPr>
            <w:tcW w:w="4155" w:type="dxa"/>
          </w:tcPr>
          <w:p w14:paraId="7061F654" w14:textId="77777777" w:rsidR="00697241" w:rsidRPr="00697241" w:rsidRDefault="00697241" w:rsidP="00697241">
            <w:pPr>
              <w:rPr>
                <w:rFonts w:ascii="Calibri" w:eastAsia="Calibri" w:hAnsi="Calibri" w:cs="Times New Roman"/>
              </w:rPr>
            </w:pPr>
          </w:p>
        </w:tc>
        <w:tc>
          <w:tcPr>
            <w:tcW w:w="3210" w:type="dxa"/>
          </w:tcPr>
          <w:p w14:paraId="7933DAF0" w14:textId="77777777" w:rsidR="00697241" w:rsidRPr="00697241" w:rsidRDefault="00697241" w:rsidP="00697241">
            <w:pPr>
              <w:rPr>
                <w:rFonts w:ascii="Calibri" w:eastAsia="Calibri" w:hAnsi="Calibri" w:cs="Times New Roman"/>
              </w:rPr>
            </w:pPr>
          </w:p>
        </w:tc>
      </w:tr>
      <w:tr w:rsidR="00697241" w:rsidRPr="00697241" w14:paraId="07BFE31C" w14:textId="77777777" w:rsidTr="007D6B2F">
        <w:tc>
          <w:tcPr>
            <w:tcW w:w="2263" w:type="dxa"/>
          </w:tcPr>
          <w:p w14:paraId="59F81EE6"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 avanzamento implementazione piano strategico</w:t>
            </w:r>
          </w:p>
        </w:tc>
        <w:tc>
          <w:tcPr>
            <w:tcW w:w="4155" w:type="dxa"/>
          </w:tcPr>
          <w:p w14:paraId="1EC64735" w14:textId="77777777" w:rsidR="00697241" w:rsidRPr="00697241" w:rsidRDefault="00697241" w:rsidP="00697241">
            <w:pPr>
              <w:rPr>
                <w:rFonts w:ascii="Calibri" w:eastAsia="Calibri" w:hAnsi="Calibri" w:cs="Times New Roman"/>
                <w:i/>
                <w:iCs/>
              </w:rPr>
            </w:pPr>
            <w:r w:rsidRPr="00697241">
              <w:rPr>
                <w:rFonts w:ascii="Calibri" w:eastAsia="Calibri" w:hAnsi="Calibri" w:cs="Times New Roman"/>
                <w:i/>
                <w:iCs/>
              </w:rPr>
              <w:t>Indicare valore percentuale</w:t>
            </w:r>
          </w:p>
        </w:tc>
        <w:tc>
          <w:tcPr>
            <w:tcW w:w="3210" w:type="dxa"/>
          </w:tcPr>
          <w:p w14:paraId="37A67414" w14:textId="77777777" w:rsidR="00697241" w:rsidRPr="00697241" w:rsidRDefault="00697241" w:rsidP="00697241">
            <w:pPr>
              <w:rPr>
                <w:rFonts w:ascii="Calibri" w:eastAsia="Calibri" w:hAnsi="Calibri" w:cs="Times New Roman"/>
                <w:i/>
                <w:iCs/>
              </w:rPr>
            </w:pPr>
            <w:r w:rsidRPr="00697241">
              <w:rPr>
                <w:rFonts w:ascii="Calibri" w:eastAsia="Calibri" w:hAnsi="Calibri" w:cs="Times New Roman"/>
                <w:i/>
                <w:iCs/>
              </w:rPr>
              <w:t>Indicare eventuali criticità incontrate nell’attuazione</w:t>
            </w:r>
          </w:p>
        </w:tc>
      </w:tr>
      <w:tr w:rsidR="00697241" w:rsidRPr="00697241" w14:paraId="6FC3E1B2" w14:textId="77777777" w:rsidTr="007D6B2F">
        <w:tc>
          <w:tcPr>
            <w:tcW w:w="2263" w:type="dxa"/>
          </w:tcPr>
          <w:p w14:paraId="6778535B"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 xml:space="preserve">Esiti Audit – Ente di certificazione </w:t>
            </w:r>
          </w:p>
        </w:tc>
        <w:tc>
          <w:tcPr>
            <w:tcW w:w="4155" w:type="dxa"/>
          </w:tcPr>
          <w:p w14:paraId="0E22AE04" w14:textId="77777777" w:rsidR="00697241" w:rsidRPr="00697241" w:rsidRDefault="00697241" w:rsidP="00697241">
            <w:pPr>
              <w:rPr>
                <w:rFonts w:ascii="Calibri" w:eastAsia="Calibri" w:hAnsi="Calibri" w:cs="Times New Roman"/>
                <w:i/>
                <w:iCs/>
              </w:rPr>
            </w:pPr>
            <w:r w:rsidRPr="00697241">
              <w:rPr>
                <w:rFonts w:ascii="Calibri" w:eastAsia="Calibri" w:hAnsi="Calibri" w:cs="Times New Roman"/>
                <w:i/>
                <w:iCs/>
              </w:rPr>
              <w:t>Riportare i punti di forza, raccomandazioni, miglioramenti dell’ultimo verbale di Audit</w:t>
            </w:r>
          </w:p>
        </w:tc>
        <w:tc>
          <w:tcPr>
            <w:tcW w:w="3210" w:type="dxa"/>
          </w:tcPr>
          <w:p w14:paraId="637A8EC4" w14:textId="77777777" w:rsidR="00697241" w:rsidRPr="00697241" w:rsidRDefault="00697241" w:rsidP="00697241">
            <w:pPr>
              <w:rPr>
                <w:rFonts w:ascii="Calibri" w:eastAsia="Calibri" w:hAnsi="Calibri" w:cs="Times New Roman"/>
              </w:rPr>
            </w:pPr>
          </w:p>
        </w:tc>
      </w:tr>
    </w:tbl>
    <w:p w14:paraId="48B66A77" w14:textId="77777777" w:rsidR="00697241" w:rsidRPr="00697241" w:rsidRDefault="00697241" w:rsidP="00697241">
      <w:pPr>
        <w:rPr>
          <w:rFonts w:ascii="Calibri" w:eastAsia="Calibri" w:hAnsi="Calibri" w:cs="Times New Roman"/>
        </w:rPr>
      </w:pPr>
    </w:p>
    <w:p w14:paraId="191F3A5D"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Allegati obbligatori:</w:t>
      </w:r>
    </w:p>
    <w:p w14:paraId="5E0EC12C"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Mod. A. Report dati sul Personale aggiornato al 31.12.20</w:t>
      </w:r>
      <w:proofErr w:type="gramStart"/>
      <w:r w:rsidRPr="00697241">
        <w:rPr>
          <w:rFonts w:ascii="Calibri" w:eastAsia="Calibri" w:hAnsi="Calibri" w:cs="Times New Roman"/>
        </w:rPr>
        <w:t>XX  sezioni</w:t>
      </w:r>
      <w:proofErr w:type="gramEnd"/>
      <w:r w:rsidRPr="00697241">
        <w:rPr>
          <w:rFonts w:ascii="Calibri" w:eastAsia="Calibri" w:hAnsi="Calibri" w:cs="Times New Roman"/>
        </w:rPr>
        <w:t xml:space="preserve"> da 1 a 11 - </w:t>
      </w:r>
      <w:r w:rsidRPr="00697241">
        <w:rPr>
          <w:rFonts w:ascii="Calibri" w:eastAsia="Calibri" w:hAnsi="Calibri" w:cs="Times New Roman"/>
          <w:i/>
          <w:iCs/>
        </w:rPr>
        <w:t xml:space="preserve">se il dato non viene rilevato nell’ambito della </w:t>
      </w:r>
      <w:proofErr w:type="spellStart"/>
      <w:r w:rsidRPr="00697241">
        <w:rPr>
          <w:rFonts w:ascii="Calibri" w:eastAsia="Calibri" w:hAnsi="Calibri" w:cs="Times New Roman"/>
          <w:i/>
          <w:iCs/>
        </w:rPr>
        <w:t>PdR</w:t>
      </w:r>
      <w:proofErr w:type="spellEnd"/>
      <w:r w:rsidRPr="00697241">
        <w:rPr>
          <w:rFonts w:ascii="Calibri" w:eastAsia="Calibri" w:hAnsi="Calibri" w:cs="Times New Roman"/>
          <w:i/>
          <w:iCs/>
        </w:rPr>
        <w:t xml:space="preserve"> 125:2022 è sufficiente indicare nella specifica sezione  DATO NON DISPONIBILE nel riquadro in rosso presente in ogni sezione</w:t>
      </w:r>
    </w:p>
    <w:p w14:paraId="7715A872"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 xml:space="preserve">Mod. B Rilevazione KPI e calcolo punteggio </w:t>
      </w:r>
    </w:p>
    <w:p w14:paraId="43919DFB" w14:textId="77777777" w:rsidR="00697241" w:rsidRDefault="00697241" w:rsidP="00697241">
      <w:pPr>
        <w:rPr>
          <w:rFonts w:ascii="Calibri" w:eastAsia="Calibri" w:hAnsi="Calibri" w:cs="Times New Roman"/>
        </w:rPr>
      </w:pPr>
      <w:r w:rsidRPr="00697241">
        <w:rPr>
          <w:rFonts w:ascii="Calibri" w:eastAsia="Calibri" w:hAnsi="Calibri" w:cs="Times New Roman"/>
        </w:rPr>
        <w:t xml:space="preserve">Dalla data dell’ultimo audit di parte terza al momento della redazione della presente informativa si sono verificate cause giudiziarie riferite ad episodi di violazione dei diritti riferibili alla parità di genere in cui </w:t>
      </w:r>
    </w:p>
    <w:p w14:paraId="2BEE107B" w14:textId="77777777" w:rsidR="00697241" w:rsidRDefault="00697241" w:rsidP="00697241">
      <w:pPr>
        <w:rPr>
          <w:rFonts w:ascii="Calibri" w:eastAsia="Calibri" w:hAnsi="Calibri" w:cs="Times New Roman"/>
        </w:rPr>
      </w:pPr>
    </w:p>
    <w:p w14:paraId="49224746" w14:textId="77777777" w:rsidR="00697241" w:rsidRDefault="00697241" w:rsidP="00697241">
      <w:pPr>
        <w:rPr>
          <w:rFonts w:ascii="Calibri" w:eastAsia="Calibri" w:hAnsi="Calibri" w:cs="Times New Roman"/>
        </w:rPr>
      </w:pPr>
    </w:p>
    <w:p w14:paraId="14EC1A19" w14:textId="66FB135A" w:rsidR="00697241" w:rsidRPr="00697241" w:rsidRDefault="00697241" w:rsidP="00697241">
      <w:pPr>
        <w:rPr>
          <w:rFonts w:ascii="Calibri" w:eastAsia="Calibri" w:hAnsi="Calibri" w:cs="Times New Roman"/>
        </w:rPr>
      </w:pPr>
      <w:r w:rsidRPr="00697241">
        <w:rPr>
          <w:rFonts w:ascii="Calibri" w:eastAsia="Calibri" w:hAnsi="Calibri" w:cs="Times New Roman"/>
        </w:rPr>
        <w:t>l’organizzazione è coinvolta? Se si, si prega di riportarne una breve descrizione ed il dettaglio delle azioni correttive poste in essere.</w:t>
      </w:r>
    </w:p>
    <w:p w14:paraId="40B1EE26" w14:textId="77777777" w:rsidR="00697241" w:rsidRPr="00697241" w:rsidRDefault="00697241" w:rsidP="00697241">
      <w:pPr>
        <w:rPr>
          <w:rFonts w:ascii="Calibri" w:eastAsia="Calibri" w:hAnsi="Calibri" w:cs="Times New Roman"/>
        </w:rPr>
      </w:pPr>
      <w:r w:rsidRPr="00697241">
        <w:rPr>
          <w:rFonts w:ascii="Calibri" w:eastAsia="Calibri" w:hAnsi="Calibri" w:cs="Times New Roman"/>
        </w:rPr>
        <w:t xml:space="preserve">L’Azienda dichiara che non sono noti episodi di rifiuto, ostacolo o opposizione all’esercizio dei diritti di assenza dal lavoro negli ultimi due anni di cui agli articoli 16 e 16-bis e 17 ex </w:t>
      </w:r>
      <w:proofErr w:type="spellStart"/>
      <w:r w:rsidRPr="00697241">
        <w:rPr>
          <w:rFonts w:ascii="Calibri" w:eastAsia="Calibri" w:hAnsi="Calibri" w:cs="Times New Roman"/>
        </w:rPr>
        <w:t>D.Lgs</w:t>
      </w:r>
      <w:proofErr w:type="spellEnd"/>
      <w:r w:rsidRPr="00697241">
        <w:rPr>
          <w:rFonts w:ascii="Calibri" w:eastAsia="Calibri" w:hAnsi="Calibri" w:cs="Times New Roman"/>
        </w:rPr>
        <w:t xml:space="preserve"> 151/2001 e </w:t>
      </w:r>
      <w:proofErr w:type="spellStart"/>
      <w:r w:rsidRPr="00697241">
        <w:rPr>
          <w:rFonts w:ascii="Calibri" w:eastAsia="Calibri" w:hAnsi="Calibri" w:cs="Times New Roman"/>
        </w:rPr>
        <w:t>succesive</w:t>
      </w:r>
      <w:proofErr w:type="spellEnd"/>
      <w:r w:rsidRPr="00697241">
        <w:rPr>
          <w:rFonts w:ascii="Calibri" w:eastAsia="Calibri" w:hAnsi="Calibri" w:cs="Times New Roman"/>
        </w:rPr>
        <w:t xml:space="preserve"> modifiche ed integrazioni in accordo a quanto definito nel </w:t>
      </w:r>
      <w:proofErr w:type="spellStart"/>
      <w:r w:rsidRPr="00697241">
        <w:rPr>
          <w:rFonts w:ascii="Calibri" w:eastAsia="Calibri" w:hAnsi="Calibri" w:cs="Times New Roman"/>
        </w:rPr>
        <w:t>D.Lgs</w:t>
      </w:r>
      <w:proofErr w:type="spellEnd"/>
      <w:r w:rsidRPr="00697241">
        <w:rPr>
          <w:rFonts w:ascii="Calibri" w:eastAsia="Calibri" w:hAnsi="Calibri" w:cs="Times New Roman"/>
        </w:rPr>
        <w:t xml:space="preserve"> n. 105 del 30 giugno 2022? Se si allegare dichiarazione</w:t>
      </w:r>
    </w:p>
    <w:p w14:paraId="050A0312" w14:textId="77777777" w:rsidR="00697241" w:rsidRPr="00697241" w:rsidRDefault="00697241" w:rsidP="00697241">
      <w:pPr>
        <w:rPr>
          <w:rFonts w:ascii="Calibri" w:eastAsia="Calibri" w:hAnsi="Calibri" w:cs="Times New Roman"/>
        </w:rPr>
      </w:pPr>
    </w:p>
    <w:p w14:paraId="7342F03B" w14:textId="6C248627" w:rsidR="00014717" w:rsidRDefault="00697241">
      <w:r>
        <w:tab/>
      </w:r>
    </w:p>
    <w:sectPr w:rsidR="00014717">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6717" w14:textId="77777777" w:rsidR="002E153D" w:rsidRDefault="002E153D" w:rsidP="00697241">
      <w:pPr>
        <w:spacing w:after="0" w:line="240" w:lineRule="auto"/>
      </w:pPr>
      <w:r>
        <w:separator/>
      </w:r>
    </w:p>
  </w:endnote>
  <w:endnote w:type="continuationSeparator" w:id="0">
    <w:p w14:paraId="40D10907" w14:textId="77777777" w:rsidR="002E153D" w:rsidRDefault="002E153D" w:rsidP="0069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729D" w14:textId="77777777" w:rsidR="002E153D" w:rsidRDefault="002E153D" w:rsidP="00697241">
      <w:pPr>
        <w:spacing w:after="0" w:line="240" w:lineRule="auto"/>
      </w:pPr>
      <w:r>
        <w:separator/>
      </w:r>
    </w:p>
  </w:footnote>
  <w:footnote w:type="continuationSeparator" w:id="0">
    <w:p w14:paraId="36283B0D" w14:textId="77777777" w:rsidR="002E153D" w:rsidRDefault="002E153D" w:rsidP="00697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9F00" w14:textId="6478FEF3" w:rsidR="00697241" w:rsidRDefault="000A6F31">
    <w:pPr>
      <w:pStyle w:val="Intestazione"/>
    </w:pPr>
    <w:r>
      <w:rPr>
        <w:noProof/>
        <w:lang w:eastAsia="it-IT"/>
      </w:rPr>
      <w:drawing>
        <wp:anchor distT="0" distB="0" distL="114300" distR="114300" simplePos="0" relativeHeight="251658240" behindDoc="1" locked="0" layoutInCell="1" allowOverlap="1" wp14:anchorId="5161734C" wp14:editId="0B20B6CF">
          <wp:simplePos x="0" y="0"/>
          <wp:positionH relativeFrom="margin">
            <wp:posOffset>2319655</wp:posOffset>
          </wp:positionH>
          <wp:positionV relativeFrom="paragraph">
            <wp:posOffset>274320</wp:posOffset>
          </wp:positionV>
          <wp:extent cx="3429000" cy="426085"/>
          <wp:effectExtent l="0" t="0" r="0" b="0"/>
          <wp:wrapTight wrapText="bothSides">
            <wp:wrapPolygon edited="0">
              <wp:start x="0" y="0"/>
              <wp:lineTo x="0" y="20280"/>
              <wp:lineTo x="7800" y="20280"/>
              <wp:lineTo x="12480" y="20280"/>
              <wp:lineTo x="12480" y="15452"/>
              <wp:lineTo x="21480" y="12554"/>
              <wp:lineTo x="21480" y="3863"/>
              <wp:lineTo x="12480" y="0"/>
              <wp:lineTo x="0" y="0"/>
            </wp:wrapPolygon>
          </wp:wrapTight>
          <wp:docPr id="1" name="Immagine 1"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Elementi grafici, schermata,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429000" cy="426085"/>
                  </a:xfrm>
                  <a:prstGeom prst="rect">
                    <a:avLst/>
                  </a:prstGeom>
                </pic:spPr>
              </pic:pic>
            </a:graphicData>
          </a:graphic>
        </wp:anchor>
      </w:drawing>
    </w:r>
    <w:r w:rsidR="00697241">
      <w:rPr>
        <w:noProof/>
      </w:rPr>
      <w:t xml:space="preserve">                     </w:t>
    </w:r>
    <w:r>
      <w:rPr>
        <w:noProof/>
        <w:lang w:eastAsia="it-IT"/>
      </w:rPr>
      <w:drawing>
        <wp:inline distT="0" distB="0" distL="0" distR="0" wp14:anchorId="10D99788" wp14:editId="0696FB6D">
          <wp:extent cx="781050" cy="1015365"/>
          <wp:effectExtent l="0" t="0" r="0" b="0"/>
          <wp:docPr id="3" name="Immagine 3" descr="Immagine che contiene testo, Segnale stradale, segnaletica, aria ape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egnale stradale, segnaletica, aria aperta&#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781050" cy="1015365"/>
                  </a:xfrm>
                  <a:prstGeom prst="rect">
                    <a:avLst/>
                  </a:prstGeom>
                </pic:spPr>
              </pic:pic>
            </a:graphicData>
          </a:graphic>
        </wp:inline>
      </w:drawing>
    </w:r>
    <w:r w:rsidR="00697241">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41"/>
    <w:rsid w:val="00014717"/>
    <w:rsid w:val="000A6F31"/>
    <w:rsid w:val="001D37C4"/>
    <w:rsid w:val="002E153D"/>
    <w:rsid w:val="003D70AE"/>
    <w:rsid w:val="004C2118"/>
    <w:rsid w:val="00602C23"/>
    <w:rsid w:val="00697241"/>
    <w:rsid w:val="00C57B8D"/>
    <w:rsid w:val="00D06366"/>
    <w:rsid w:val="00E82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7855"/>
  <w15:chartTrackingRefBased/>
  <w15:docId w15:val="{DB035D8C-498B-4A88-BBB5-53438B34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7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97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9724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9724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9724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9724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724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724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724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724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9724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9724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9724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9724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972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72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72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72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7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72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72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72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72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7241"/>
    <w:rPr>
      <w:i/>
      <w:iCs/>
      <w:color w:val="404040" w:themeColor="text1" w:themeTint="BF"/>
    </w:rPr>
  </w:style>
  <w:style w:type="paragraph" w:styleId="Paragrafoelenco">
    <w:name w:val="List Paragraph"/>
    <w:basedOn w:val="Normale"/>
    <w:uiPriority w:val="34"/>
    <w:qFormat/>
    <w:rsid w:val="00697241"/>
    <w:pPr>
      <w:ind w:left="720"/>
      <w:contextualSpacing/>
    </w:pPr>
  </w:style>
  <w:style w:type="character" w:styleId="Enfasiintensa">
    <w:name w:val="Intense Emphasis"/>
    <w:basedOn w:val="Carpredefinitoparagrafo"/>
    <w:uiPriority w:val="21"/>
    <w:qFormat/>
    <w:rsid w:val="00697241"/>
    <w:rPr>
      <w:i/>
      <w:iCs/>
      <w:color w:val="0F4761" w:themeColor="accent1" w:themeShade="BF"/>
    </w:rPr>
  </w:style>
  <w:style w:type="paragraph" w:styleId="Citazioneintensa">
    <w:name w:val="Intense Quote"/>
    <w:basedOn w:val="Normale"/>
    <w:next w:val="Normale"/>
    <w:link w:val="CitazioneintensaCarattere"/>
    <w:uiPriority w:val="30"/>
    <w:qFormat/>
    <w:rsid w:val="00697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97241"/>
    <w:rPr>
      <w:i/>
      <w:iCs/>
      <w:color w:val="0F4761" w:themeColor="accent1" w:themeShade="BF"/>
    </w:rPr>
  </w:style>
  <w:style w:type="character" w:styleId="Riferimentointenso">
    <w:name w:val="Intense Reference"/>
    <w:basedOn w:val="Carpredefinitoparagrafo"/>
    <w:uiPriority w:val="32"/>
    <w:qFormat/>
    <w:rsid w:val="00697241"/>
    <w:rPr>
      <w:b/>
      <w:bCs/>
      <w:smallCaps/>
      <w:color w:val="0F4761" w:themeColor="accent1" w:themeShade="BF"/>
      <w:spacing w:val="5"/>
    </w:rPr>
  </w:style>
  <w:style w:type="paragraph" w:styleId="Intestazione">
    <w:name w:val="header"/>
    <w:basedOn w:val="Normale"/>
    <w:link w:val="IntestazioneCarattere"/>
    <w:uiPriority w:val="99"/>
    <w:unhideWhenUsed/>
    <w:rsid w:val="006972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7241"/>
  </w:style>
  <w:style w:type="paragraph" w:styleId="Pidipagina">
    <w:name w:val="footer"/>
    <w:basedOn w:val="Normale"/>
    <w:link w:val="PidipaginaCarattere"/>
    <w:uiPriority w:val="99"/>
    <w:unhideWhenUsed/>
    <w:rsid w:val="006972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7241"/>
  </w:style>
  <w:style w:type="table" w:styleId="Grigliatabella">
    <w:name w:val="Table Grid"/>
    <w:basedOn w:val="Tabellanormale"/>
    <w:uiPriority w:val="39"/>
    <w:rsid w:val="0069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Giammario Michele</dc:creator>
  <cp:keywords/>
  <dc:description/>
  <cp:lastModifiedBy>Ristori Duccio</cp:lastModifiedBy>
  <cp:revision>2</cp:revision>
  <dcterms:created xsi:type="dcterms:W3CDTF">2025-06-19T08:57:00Z</dcterms:created>
  <dcterms:modified xsi:type="dcterms:W3CDTF">2025-06-19T08:57:00Z</dcterms:modified>
</cp:coreProperties>
</file>